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76A2A" w14:textId="145C134E" w:rsidR="00C00B24" w:rsidRPr="00906CB2" w:rsidRDefault="00C00B24" w:rsidP="00C00B24">
      <w:pPr>
        <w:jc w:val="center"/>
        <w:rPr>
          <w:b/>
          <w:bCs/>
          <w:sz w:val="44"/>
          <w:szCs w:val="44"/>
        </w:rPr>
      </w:pPr>
      <w:bookmarkStart w:id="0" w:name="_GoBack"/>
      <w:bookmarkEnd w:id="0"/>
      <w:r w:rsidRPr="00906CB2">
        <w:rPr>
          <w:b/>
          <w:bCs/>
          <w:sz w:val="44"/>
          <w:szCs w:val="44"/>
        </w:rPr>
        <w:t>202</w:t>
      </w:r>
      <w:r w:rsidR="00655333" w:rsidRPr="00906CB2">
        <w:rPr>
          <w:b/>
          <w:bCs/>
          <w:sz w:val="44"/>
          <w:szCs w:val="44"/>
        </w:rPr>
        <w:t>2</w:t>
      </w:r>
      <w:r w:rsidRPr="00906CB2">
        <w:rPr>
          <w:b/>
          <w:bCs/>
          <w:sz w:val="44"/>
          <w:szCs w:val="44"/>
        </w:rPr>
        <w:t xml:space="preserve"> </w:t>
      </w:r>
      <w:r w:rsidR="00C81562" w:rsidRPr="00906CB2">
        <w:rPr>
          <w:b/>
          <w:bCs/>
          <w:sz w:val="44"/>
          <w:szCs w:val="44"/>
        </w:rPr>
        <w:t>IBS Agenda Items</w:t>
      </w:r>
    </w:p>
    <w:p w14:paraId="4EF06E73" w14:textId="77777777" w:rsidR="00C00B24" w:rsidRDefault="00C00B24"/>
    <w:p w14:paraId="615BF931" w14:textId="33D56D34" w:rsidR="001F6545" w:rsidRPr="00655333" w:rsidRDefault="00CD16DD">
      <w:pPr>
        <w:rPr>
          <w:b/>
          <w:bCs/>
          <w:sz w:val="24"/>
          <w:szCs w:val="24"/>
          <w:u w:val="single"/>
        </w:rPr>
      </w:pPr>
      <w:r w:rsidRPr="00655333">
        <w:rPr>
          <w:b/>
          <w:bCs/>
          <w:sz w:val="24"/>
          <w:szCs w:val="24"/>
          <w:u w:val="single"/>
        </w:rPr>
        <w:t>202</w:t>
      </w:r>
      <w:r w:rsidR="00655333" w:rsidRPr="00655333">
        <w:rPr>
          <w:b/>
          <w:bCs/>
          <w:sz w:val="24"/>
          <w:szCs w:val="24"/>
          <w:u w:val="single"/>
        </w:rPr>
        <w:t>2</w:t>
      </w:r>
      <w:r w:rsidRPr="00655333">
        <w:rPr>
          <w:b/>
          <w:bCs/>
          <w:sz w:val="24"/>
          <w:szCs w:val="24"/>
          <w:u w:val="single"/>
        </w:rPr>
        <w:t xml:space="preserve"> Long Range Agenda Items</w:t>
      </w:r>
    </w:p>
    <w:p w14:paraId="38FB88D8" w14:textId="7812FC96" w:rsidR="00CD16DD" w:rsidRDefault="00CD16DD">
      <w:r>
        <w:t>LR#1</w:t>
      </w:r>
    </w:p>
    <w:p w14:paraId="7D497011" w14:textId="77777777" w:rsidR="00CD16DD" w:rsidRDefault="00CD16DD">
      <w:r>
        <w:t>The addition of an Unlimited Class of competition. Many of the restrictions of the Light and Heavy gun classes are removed. Rail guns will be allowed. The purpose of this class is to see if more innovation results in higher precision and smaller groups in Long Range.</w:t>
      </w:r>
    </w:p>
    <w:p w14:paraId="410922D7" w14:textId="77777777" w:rsidR="00CD16DD" w:rsidRDefault="00CD16DD">
      <w:r>
        <w:t>LR#2</w:t>
      </w:r>
    </w:p>
    <w:p w14:paraId="259136A3" w14:textId="77777777" w:rsidR="00CD16DD" w:rsidRDefault="00CD16DD">
      <w:r>
        <w:t xml:space="preserve">To remove language from our </w:t>
      </w:r>
      <w:proofErr w:type="gramStart"/>
      <w:r>
        <w:t>Long Range</w:t>
      </w:r>
      <w:proofErr w:type="gramEnd"/>
      <w:r>
        <w:t xml:space="preserve"> Rule Book that no longer has a purpose. Virginia 1K is no longer a member of the IBS so no special considerations need to be offered them.</w:t>
      </w:r>
    </w:p>
    <w:p w14:paraId="7A1FE5A5" w14:textId="77777777" w:rsidR="00CD16DD" w:rsidRDefault="00CD16DD">
      <w:r>
        <w:t>LR#3</w:t>
      </w:r>
    </w:p>
    <w:p w14:paraId="22D111AA" w14:textId="77777777" w:rsidR="00CD16DD" w:rsidRDefault="00CD16DD">
      <w:r>
        <w:t xml:space="preserve">To remove language in our </w:t>
      </w:r>
      <w:proofErr w:type="gramStart"/>
      <w:r>
        <w:t>Long Range</w:t>
      </w:r>
      <w:proofErr w:type="gramEnd"/>
      <w:r>
        <w:t xml:space="preserve"> Rule Book that is considered ambiguous concerning the allowance of non IBS members to participate in our LR matches.</w:t>
      </w:r>
    </w:p>
    <w:p w14:paraId="3A57136F" w14:textId="77777777" w:rsidR="00CD16DD" w:rsidRDefault="00CD16DD">
      <w:r>
        <w:t>LR#4</w:t>
      </w:r>
    </w:p>
    <w:p w14:paraId="0B710580" w14:textId="22772762" w:rsidR="00CD16DD" w:rsidRDefault="00CD16DD">
      <w:r>
        <w:t xml:space="preserve">To add language to our </w:t>
      </w:r>
      <w:proofErr w:type="gramStart"/>
      <w:r>
        <w:t>Long Range</w:t>
      </w:r>
      <w:proofErr w:type="gramEnd"/>
      <w:r>
        <w:t xml:space="preserve"> Rule Book that would include the Tactical and Factory Classes that we have been experimenting with for the last year. </w:t>
      </w:r>
    </w:p>
    <w:p w14:paraId="502EA11C" w14:textId="43E04F7F" w:rsidR="00CD16DD" w:rsidRDefault="00CD16DD">
      <w:r>
        <w:t>LR#5</w:t>
      </w:r>
    </w:p>
    <w:p w14:paraId="0F56A337" w14:textId="0A2B7A0B" w:rsidR="00CD16DD" w:rsidRDefault="00CD16DD">
      <w:r>
        <w:t>To add language to our Long Range Rule Book that would reinforce existing language in our Rule Book that Competitors would not be allowed to fire more than ten shots in a 1000 yard Heavy Gun record period and not more than 5 shots in the record period of 1000 yard Light Gun competition and 600 yard competition.</w:t>
      </w:r>
    </w:p>
    <w:p w14:paraId="40F59D89" w14:textId="23E6BDAC" w:rsidR="000355A1" w:rsidRDefault="000355A1"/>
    <w:p w14:paraId="40108CC6" w14:textId="6BE9F4A3" w:rsidR="00655333" w:rsidRDefault="00655333" w:rsidP="00655333">
      <w:pPr>
        <w:rPr>
          <w:b/>
          <w:bCs/>
          <w:sz w:val="24"/>
          <w:szCs w:val="24"/>
          <w:u w:val="single"/>
        </w:rPr>
      </w:pPr>
      <w:r w:rsidRPr="00655333">
        <w:rPr>
          <w:b/>
          <w:bCs/>
          <w:sz w:val="24"/>
          <w:szCs w:val="24"/>
          <w:u w:val="single"/>
        </w:rPr>
        <w:t xml:space="preserve">2022 </w:t>
      </w:r>
      <w:r>
        <w:rPr>
          <w:b/>
          <w:bCs/>
          <w:sz w:val="24"/>
          <w:szCs w:val="24"/>
          <w:u w:val="single"/>
        </w:rPr>
        <w:t>Short</w:t>
      </w:r>
      <w:r w:rsidRPr="00655333">
        <w:rPr>
          <w:b/>
          <w:bCs/>
          <w:sz w:val="24"/>
          <w:szCs w:val="24"/>
          <w:u w:val="single"/>
        </w:rPr>
        <w:t xml:space="preserve"> Range Agenda Items</w:t>
      </w:r>
    </w:p>
    <w:p w14:paraId="636E9436" w14:textId="17EF4EAB" w:rsidR="000355A1" w:rsidRDefault="000355A1" w:rsidP="004023F0">
      <w:pPr>
        <w:pStyle w:val="NormalWeb"/>
        <w:spacing w:before="0" w:beforeAutospacing="0" w:after="0" w:afterAutospacing="0"/>
      </w:pPr>
      <w:r w:rsidRPr="00655333">
        <w:rPr>
          <w:rFonts w:asciiTheme="minorHAnsi" w:eastAsiaTheme="minorHAnsi" w:hAnsiTheme="minorHAnsi" w:cstheme="minorBidi"/>
          <w:sz w:val="22"/>
          <w:szCs w:val="22"/>
        </w:rPr>
        <w:t>S</w:t>
      </w:r>
      <w:r w:rsidR="00FC0B33" w:rsidRPr="00655333">
        <w:rPr>
          <w:rFonts w:asciiTheme="minorHAnsi" w:eastAsiaTheme="minorHAnsi" w:hAnsiTheme="minorHAnsi" w:cstheme="minorBidi"/>
          <w:sz w:val="22"/>
          <w:szCs w:val="22"/>
        </w:rPr>
        <w:t>hort Range #1</w:t>
      </w:r>
      <w:r w:rsidR="008C718E" w:rsidRPr="00655333">
        <w:rPr>
          <w:rFonts w:asciiTheme="minorHAnsi" w:eastAsiaTheme="minorHAnsi" w:hAnsiTheme="minorHAnsi" w:cstheme="minorBidi"/>
          <w:sz w:val="22"/>
          <w:szCs w:val="22"/>
        </w:rPr>
        <w:t xml:space="preserve">The item for change of rule on requiring all participants to be IBS members to participate in any capacity at an IBS Sanctioned Match, as specifically outlined in lines 106-135 in score rule book, to be changed to anyone may participate in an IBS Sanctioned Match provided they are in good standing with host club holding the match. The non-member would only be participating under a fun status; not to be awarded any SOY points or records that they may have otherwise earned. </w:t>
      </w:r>
      <w:proofErr w:type="gramStart"/>
      <w:r w:rsidR="008C718E" w:rsidRPr="00655333">
        <w:rPr>
          <w:rFonts w:asciiTheme="minorHAnsi" w:eastAsiaTheme="minorHAnsi" w:hAnsiTheme="minorHAnsi" w:cstheme="minorBidi"/>
          <w:sz w:val="22"/>
          <w:szCs w:val="22"/>
        </w:rPr>
        <w:t>But,</w:t>
      </w:r>
      <w:proofErr w:type="gramEnd"/>
      <w:r w:rsidR="008C718E" w:rsidRPr="00655333">
        <w:rPr>
          <w:rFonts w:asciiTheme="minorHAnsi" w:eastAsiaTheme="minorHAnsi" w:hAnsiTheme="minorHAnsi" w:cstheme="minorBidi"/>
          <w:sz w:val="22"/>
          <w:szCs w:val="22"/>
        </w:rPr>
        <w:t xml:space="preserve"> this is being offered in an effort to allow them to see how they might enjoy the sport or even use it as a measure to see how they stack-up against the sanctioned shooters.</w:t>
      </w:r>
      <w:r w:rsidR="00906CB2">
        <w:rPr>
          <w:rFonts w:asciiTheme="minorHAnsi" w:eastAsiaTheme="minorHAnsi" w:hAnsiTheme="minorHAnsi" w:cstheme="minorBidi"/>
          <w:sz w:val="22"/>
          <w:szCs w:val="22"/>
        </w:rPr>
        <w:t xml:space="preserve"> </w:t>
      </w:r>
      <w:r w:rsidR="008C718E" w:rsidRPr="00655333">
        <w:rPr>
          <w:rFonts w:asciiTheme="minorHAnsi" w:eastAsiaTheme="minorHAnsi" w:hAnsiTheme="minorHAnsi" w:cstheme="minorBidi"/>
          <w:sz w:val="22"/>
          <w:szCs w:val="22"/>
        </w:rPr>
        <w:t>Also, let it be known that, under some clubs Articles of Incorporation and By-laws, existing limits on participation is in direct violation to which these clubs were formed.</w:t>
      </w:r>
      <w:r w:rsidR="00906CB2">
        <w:rPr>
          <w:rFonts w:asciiTheme="minorHAnsi" w:eastAsiaTheme="minorHAnsi" w:hAnsiTheme="minorHAnsi" w:cstheme="minorBidi"/>
          <w:sz w:val="22"/>
          <w:szCs w:val="22"/>
        </w:rPr>
        <w:t xml:space="preserve">  </w:t>
      </w:r>
      <w:r w:rsidR="008C718E" w:rsidRPr="00655333">
        <w:rPr>
          <w:rFonts w:asciiTheme="minorHAnsi" w:eastAsiaTheme="minorHAnsi" w:hAnsiTheme="minorHAnsi" w:cstheme="minorBidi"/>
          <w:sz w:val="22"/>
          <w:szCs w:val="22"/>
        </w:rPr>
        <w:t>Furthermore, in the best interest of the sport, this should open new doors for IBS.</w:t>
      </w:r>
    </w:p>
    <w:p w14:paraId="02BE0FFA" w14:textId="77777777" w:rsidR="008C718E" w:rsidRDefault="008C718E"/>
    <w:p w14:paraId="6CE93C62" w14:textId="6F1FAB17" w:rsidR="00CD16DD" w:rsidRDefault="002428B6">
      <w:r>
        <w:t>These agenda items will be voted on on-line after the IBS Annual Meeting</w:t>
      </w:r>
      <w:r w:rsidR="00906CB2">
        <w:t>.</w:t>
      </w:r>
      <w:r>
        <w:t xml:space="preserve"> </w:t>
      </w:r>
    </w:p>
    <w:sectPr w:rsidR="00CD1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DD"/>
    <w:rsid w:val="000355A1"/>
    <w:rsid w:val="001F6545"/>
    <w:rsid w:val="002428B6"/>
    <w:rsid w:val="00266D40"/>
    <w:rsid w:val="003104D1"/>
    <w:rsid w:val="004023F0"/>
    <w:rsid w:val="00655333"/>
    <w:rsid w:val="008313BA"/>
    <w:rsid w:val="008C718E"/>
    <w:rsid w:val="00906CB2"/>
    <w:rsid w:val="00B54BCF"/>
    <w:rsid w:val="00C00B24"/>
    <w:rsid w:val="00C81562"/>
    <w:rsid w:val="00CD16DD"/>
    <w:rsid w:val="00FC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FBE7"/>
  <w15:chartTrackingRefBased/>
  <w15:docId w15:val="{1309F492-D604-4649-9219-2440D5C3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71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7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Lee Martin</cp:lastModifiedBy>
  <cp:revision>15</cp:revision>
  <dcterms:created xsi:type="dcterms:W3CDTF">2021-10-05T02:18:00Z</dcterms:created>
  <dcterms:modified xsi:type="dcterms:W3CDTF">2021-10-08T17:17:00Z</dcterms:modified>
</cp:coreProperties>
</file>